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216"/>
        <w:tblW w:w="10368" w:type="dxa"/>
        <w:tblLayout w:type="fixed"/>
        <w:tblLook w:val="04A0" w:firstRow="1" w:lastRow="0" w:firstColumn="1" w:lastColumn="0" w:noHBand="0" w:noVBand="1"/>
      </w:tblPr>
      <w:tblGrid>
        <w:gridCol w:w="2160"/>
        <w:gridCol w:w="1728"/>
        <w:gridCol w:w="1728"/>
        <w:gridCol w:w="1152"/>
        <w:gridCol w:w="1152"/>
        <w:gridCol w:w="1152"/>
        <w:gridCol w:w="1296"/>
      </w:tblGrid>
      <w:tr w:rsidR="00A16BF5" w:rsidRPr="00676C36" w:rsidTr="00A16BF5">
        <w:trPr>
          <w:trHeight w:val="439"/>
        </w:trPr>
        <w:tc>
          <w:tcPr>
            <w:tcW w:w="2160" w:type="dxa"/>
            <w:vAlign w:val="center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bookmarkStart w:id="0" w:name="_GoBack"/>
            <w:r w:rsidRPr="00676C36">
              <w:rPr>
                <w:rFonts w:cs="B Nazanin" w:hint="cs"/>
                <w:sz w:val="28"/>
                <w:szCs w:val="28"/>
                <w:rtl/>
              </w:rPr>
              <w:t>ملاحضات</w:t>
            </w: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676C36">
              <w:rPr>
                <w:rFonts w:cs="B Nazanin" w:hint="cs"/>
                <w:sz w:val="28"/>
                <w:szCs w:val="28"/>
                <w:rtl/>
              </w:rPr>
              <w:t>تحویل گیرنده</w:t>
            </w: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676C36">
              <w:rPr>
                <w:rFonts w:cs="B Nazanin" w:hint="cs"/>
                <w:sz w:val="28"/>
                <w:szCs w:val="28"/>
                <w:rtl/>
              </w:rPr>
              <w:t>تحویل دهنده</w:t>
            </w: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676C36">
              <w:rPr>
                <w:rFonts w:cs="B Nazanin" w:hint="cs"/>
                <w:sz w:val="28"/>
                <w:szCs w:val="28"/>
                <w:rtl/>
              </w:rPr>
              <w:t>موجودی</w:t>
            </w: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676C36">
              <w:rPr>
                <w:rFonts w:cs="B Nazanin" w:hint="cs"/>
                <w:sz w:val="28"/>
                <w:szCs w:val="28"/>
                <w:rtl/>
              </w:rPr>
              <w:t>خروج</w:t>
            </w: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676C36">
              <w:rPr>
                <w:rFonts w:cs="B Nazanin" w:hint="cs"/>
                <w:sz w:val="28"/>
                <w:szCs w:val="28"/>
                <w:rtl/>
              </w:rPr>
              <w:t>ورود</w:t>
            </w: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76C36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A16BF5" w:rsidRPr="00676C36" w:rsidTr="00A16BF5">
        <w:trPr>
          <w:trHeight w:val="439"/>
        </w:trPr>
        <w:tc>
          <w:tcPr>
            <w:tcW w:w="2160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728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296" w:type="dxa"/>
          </w:tcPr>
          <w:p w:rsidR="00A16BF5" w:rsidRPr="00676C36" w:rsidRDefault="00A16BF5" w:rsidP="00A16BF5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  <w:bookmarkEnd w:id="0"/>
    </w:tbl>
    <w:p w:rsidR="00A35FCB" w:rsidRPr="00676C36" w:rsidRDefault="00A35FCB" w:rsidP="00A16BF5">
      <w:pPr>
        <w:bidi/>
        <w:rPr>
          <w:rFonts w:cs="B Nazanin"/>
          <w:sz w:val="28"/>
          <w:szCs w:val="28"/>
        </w:rPr>
      </w:pPr>
    </w:p>
    <w:sectPr w:rsidR="00A35FCB" w:rsidRPr="00676C36" w:rsidSect="00A16BF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1"/>
    <w:rsid w:val="00111F51"/>
    <w:rsid w:val="00676C36"/>
    <w:rsid w:val="00885079"/>
    <w:rsid w:val="00A16BF5"/>
    <w:rsid w:val="00A35FCB"/>
    <w:rsid w:val="00A668B7"/>
    <w:rsid w:val="00B4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A593-BAF7-4CD3-B484-71EA53D0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farasystem</dc:creator>
  <cp:keywords/>
  <dc:description/>
  <cp:lastModifiedBy>farasystem</cp:lastModifiedBy>
  <cp:revision>5</cp:revision>
  <cp:lastPrinted>2023-05-25T09:16:00Z</cp:lastPrinted>
  <dcterms:created xsi:type="dcterms:W3CDTF">2023-05-25T08:33:00Z</dcterms:created>
  <dcterms:modified xsi:type="dcterms:W3CDTF">2023-05-25T09:16:00Z</dcterms:modified>
</cp:coreProperties>
</file>